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32" w:rsidRDefault="00F97A32" w:rsidP="00F97A32">
      <w:proofErr w:type="spellStart"/>
      <w:proofErr w:type="gramStart"/>
      <w:r>
        <w:t>Agneta</w:t>
      </w:r>
      <w:proofErr w:type="spellEnd"/>
      <w:r>
        <w:t xml:space="preserve"> </w:t>
      </w:r>
      <w:proofErr w:type="spellStart"/>
      <w:r>
        <w:t>Hobin</w:t>
      </w:r>
      <w:proofErr w:type="spellEnd"/>
      <w:r>
        <w:t xml:space="preserve"> statement.</w:t>
      </w:r>
      <w:proofErr w:type="gramEnd"/>
    </w:p>
    <w:p w:rsidR="00F97A32" w:rsidRDefault="00F97A32" w:rsidP="00F97A32"/>
    <w:p w:rsidR="00F97A32" w:rsidRDefault="00F97A32" w:rsidP="00F97A32">
      <w:r>
        <w:t>My main source of inspiration is in nature, like for many artists in Finland.</w:t>
      </w:r>
    </w:p>
    <w:p w:rsidR="00F97A32" w:rsidRDefault="00F97A32" w:rsidP="00F97A32">
      <w:r>
        <w:t>We Finns still live near nature, where colours, lights and structures exist in their most perfect form.</w:t>
      </w:r>
    </w:p>
    <w:p w:rsidR="00F97A32" w:rsidRDefault="00F97A32" w:rsidP="00F97A32">
      <w:r>
        <w:t>Nature composes groups and assembles or dismantles materials in the right way, authentically.</w:t>
      </w:r>
    </w:p>
    <w:p w:rsidR="00F97A32" w:rsidRDefault="00F97A32" w:rsidP="00F97A32">
      <w:r>
        <w:t>Nature never is wrong.</w:t>
      </w:r>
    </w:p>
    <w:p w:rsidR="00F97A32" w:rsidRDefault="00F97A32" w:rsidP="00F97A32">
      <w:r>
        <w:t>My approach to work, when it comes to the making, is closely connected to the space,</w:t>
      </w:r>
    </w:p>
    <w:p w:rsidR="00F97A32" w:rsidRDefault="00F97A32" w:rsidP="00F97A32">
      <w:proofErr w:type="gramStart"/>
      <w:r>
        <w:t>proportions</w:t>
      </w:r>
      <w:proofErr w:type="gramEnd"/>
      <w:r>
        <w:t>, atmosphere and light.</w:t>
      </w:r>
    </w:p>
    <w:p w:rsidR="00F97A32" w:rsidRDefault="00F97A32" w:rsidP="00F97A32">
      <w:r>
        <w:t>I actually regard my pieces as part of the architecture.</w:t>
      </w:r>
    </w:p>
    <w:p w:rsidR="00F97A32" w:rsidRDefault="00F97A32" w:rsidP="00F97A32">
      <w:r>
        <w:t>I try to sense –and to deliver the atmosphere of the space</w:t>
      </w:r>
      <w:proofErr w:type="gramStart"/>
      <w:r>
        <w:t>, ”</w:t>
      </w:r>
      <w:proofErr w:type="gramEnd"/>
      <w:r>
        <w:t>GENIUS LOCI”</w:t>
      </w:r>
    </w:p>
    <w:p w:rsidR="00F97A32" w:rsidRDefault="00F97A32" w:rsidP="00F97A32">
      <w:r>
        <w:t>For a long time already my main material has been MICA, also called MUSCOVITE</w:t>
      </w:r>
    </w:p>
    <w:p w:rsidR="00F97A32" w:rsidRDefault="00F97A32" w:rsidP="00F97A32">
      <w:proofErr w:type="gramStart"/>
      <w:r>
        <w:t>or</w:t>
      </w:r>
      <w:proofErr w:type="gramEnd"/>
      <w:r>
        <w:t xml:space="preserve"> FOOL´s GOLD.</w:t>
      </w:r>
    </w:p>
    <w:p w:rsidR="00F97A32" w:rsidRDefault="00F97A32" w:rsidP="00F97A32">
      <w:r>
        <w:t>Mica is a fragile, yet tough material with a powerful shimmering and transparent character.</w:t>
      </w:r>
    </w:p>
    <w:p w:rsidR="00F97A32" w:rsidRDefault="00F97A32" w:rsidP="00F97A32">
      <w:r>
        <w:t>My reflections are about snow, ice and water</w:t>
      </w:r>
    </w:p>
    <w:p w:rsidR="00000F49" w:rsidRDefault="00000F49"/>
    <w:sectPr w:rsidR="00000F49" w:rsidSect="00C1005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A32"/>
    <w:rsid w:val="00000F49"/>
    <w:rsid w:val="00F9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2010-08-04T16:02:00Z</dcterms:created>
  <dcterms:modified xsi:type="dcterms:W3CDTF">2010-08-04T16:04:00Z</dcterms:modified>
</cp:coreProperties>
</file>